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7" w:rsidRPr="008E7F21" w:rsidRDefault="008E7F21" w:rsidP="008E7F21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jc w:val="both"/>
        <w:rPr>
          <w:rFonts w:cs="Times New Roman"/>
          <w:b w:val="0"/>
          <w:bCs w:val="0"/>
          <w:i w:val="0"/>
          <w:sz w:val="24"/>
          <w:shd w:val="clear" w:color="auto" w:fill="FFFFFF"/>
          <w:lang w:val="ru-RU"/>
        </w:rPr>
      </w:pPr>
      <w:r>
        <w:rPr>
          <w:rStyle w:val="a5"/>
          <w:rFonts w:cs="Times New Roman"/>
          <w:i w:val="0"/>
          <w:sz w:val="24"/>
          <w:shd w:val="clear" w:color="auto" w:fill="FFFFFF"/>
          <w:lang w:val="ru-RU"/>
        </w:rPr>
        <w:tab/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Тарифы на питьевую</w:t>
      </w:r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воду (питьевое водоснабжение), водоотведение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, поставляемые потребителям на территории </w:t>
      </w:r>
      <w:proofErr w:type="spellStart"/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Артинского</w:t>
      </w:r>
      <w:proofErr w:type="spellEnd"/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городского округа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с </w:t>
      </w:r>
      <w:r w:rsidR="00CF2729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16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</w:t>
      </w:r>
      <w:r w:rsidR="00CF2729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декабря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по 31 декабря 202</w:t>
      </w:r>
      <w:r w:rsidR="00CF2729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1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года</w:t>
      </w:r>
      <w:r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.</w:t>
      </w:r>
    </w:p>
    <w:p w:rsidR="0061009B" w:rsidRPr="00104559" w:rsidRDefault="008E7F21" w:rsidP="008E7F21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jc w:val="both"/>
        <w:rPr>
          <w:rFonts w:cs="Times New Roman"/>
          <w:i w:val="0"/>
          <w:color w:val="auto"/>
          <w:sz w:val="24"/>
          <w:szCs w:val="22"/>
          <w:lang w:val="ru-RU"/>
        </w:rPr>
      </w:pPr>
      <w:r>
        <w:rPr>
          <w:rFonts w:cs="Times New Roman"/>
          <w:b w:val="0"/>
          <w:i w:val="0"/>
          <w:color w:val="auto"/>
          <w:sz w:val="24"/>
          <w:szCs w:val="22"/>
          <w:lang w:val="ru-RU"/>
        </w:rPr>
        <w:tab/>
      </w:r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Муниципальное унитарное предприятие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</w:t>
      </w:r>
      <w:proofErr w:type="spellStart"/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Артинского</w:t>
      </w:r>
      <w:proofErr w:type="spellEnd"/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городского округа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</w:t>
      </w:r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«Водоканал»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(</w:t>
      </w:r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ИНН 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6619026615)</w:t>
      </w:r>
      <w:r w:rsidR="0061009B" w:rsidRPr="0061009B">
        <w:rPr>
          <w:rFonts w:cs="Times New Roman"/>
          <w:i w:val="0"/>
          <w:color w:val="auto"/>
          <w:sz w:val="24"/>
          <w:szCs w:val="22"/>
          <w:lang w:val="ru-RU"/>
        </w:rPr>
        <w:t xml:space="preserve"> </w:t>
      </w:r>
      <w:r w:rsidR="00104559">
        <w:rPr>
          <w:rFonts w:cs="Times New Roman"/>
          <w:i w:val="0"/>
          <w:color w:val="auto"/>
          <w:sz w:val="24"/>
          <w:szCs w:val="22"/>
          <w:lang w:val="ru-RU"/>
        </w:rPr>
        <w:t>–</w:t>
      </w:r>
      <w:r w:rsidR="0061009B" w:rsidRPr="0061009B">
        <w:rPr>
          <w:rFonts w:cs="Times New Roman"/>
          <w:i w:val="0"/>
          <w:color w:val="auto"/>
          <w:sz w:val="24"/>
          <w:szCs w:val="22"/>
          <w:lang w:val="ru-RU"/>
        </w:rPr>
        <w:t xml:space="preserve"> </w:t>
      </w:r>
      <w:r w:rsidR="00104559" w:rsidRP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информирует жителей, руководителей организаций и предприятий  </w:t>
      </w:r>
      <w:proofErr w:type="spellStart"/>
      <w:r w:rsidR="00104559" w:rsidRP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>Артинского</w:t>
      </w:r>
      <w:proofErr w:type="spellEnd"/>
      <w:r w:rsidR="00104559" w:rsidRP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городского округа</w:t>
      </w:r>
      <w:r w:rsid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>.</w:t>
      </w:r>
      <w:r w:rsidR="00104559">
        <w:rPr>
          <w:rFonts w:cs="Times New Roman"/>
          <w:i w:val="0"/>
          <w:color w:val="auto"/>
          <w:sz w:val="24"/>
          <w:szCs w:val="22"/>
          <w:lang w:val="ru-RU"/>
        </w:rPr>
        <w:t xml:space="preserve"> </w:t>
      </w:r>
      <w:proofErr w:type="gramStart"/>
      <w:r w:rsidR="0061009B">
        <w:rPr>
          <w:b w:val="0"/>
          <w:i w:val="0"/>
          <w:sz w:val="24"/>
          <w:lang w:val="ru-RU"/>
        </w:rPr>
        <w:t>В</w:t>
      </w:r>
      <w:r w:rsidR="0061009B" w:rsidRPr="0061009B">
        <w:rPr>
          <w:b w:val="0"/>
          <w:i w:val="0"/>
          <w:sz w:val="24"/>
          <w:lang w:val="ru-RU"/>
        </w:rPr>
        <w:t xml:space="preserve"> соответствии Постановлением РЭК Свердловской област</w:t>
      </w:r>
      <w:r w:rsidR="0061009B">
        <w:rPr>
          <w:b w:val="0"/>
          <w:i w:val="0"/>
          <w:sz w:val="24"/>
          <w:lang w:val="ru-RU"/>
        </w:rPr>
        <w:t>и от 09.12.2020 года № 2</w:t>
      </w:r>
      <w:r w:rsidR="00CF2729">
        <w:rPr>
          <w:b w:val="0"/>
          <w:i w:val="0"/>
          <w:sz w:val="24"/>
          <w:lang w:val="ru-RU"/>
        </w:rPr>
        <w:t>16</w:t>
      </w:r>
      <w:r w:rsidR="0061009B">
        <w:rPr>
          <w:b w:val="0"/>
          <w:i w:val="0"/>
          <w:sz w:val="24"/>
          <w:lang w:val="ru-RU"/>
        </w:rPr>
        <w:t xml:space="preserve"> ПК "</w:t>
      </w:r>
      <w:r w:rsidR="0061009B" w:rsidRPr="0061009B">
        <w:rPr>
          <w:b w:val="0"/>
          <w:i w:val="0"/>
          <w:sz w:val="24"/>
          <w:lang w:val="ru-RU"/>
        </w:rPr>
        <w:t xml:space="preserve">Об установлении тарифов </w:t>
      </w:r>
      <w:r w:rsidR="00CF2729">
        <w:rPr>
          <w:b w:val="0"/>
          <w:i w:val="0"/>
          <w:sz w:val="24"/>
          <w:lang w:val="ru-RU"/>
        </w:rPr>
        <w:t>на услуги</w:t>
      </w:r>
      <w:r w:rsidR="0061009B" w:rsidRPr="0061009B">
        <w:rPr>
          <w:b w:val="0"/>
          <w:i w:val="0"/>
          <w:sz w:val="24"/>
          <w:lang w:val="ru-RU"/>
        </w:rPr>
        <w:t xml:space="preserve"> холодного водоснабжения и</w:t>
      </w:r>
      <w:r w:rsidR="00CF2729">
        <w:rPr>
          <w:b w:val="0"/>
          <w:i w:val="0"/>
          <w:sz w:val="24"/>
          <w:lang w:val="ru-RU"/>
        </w:rPr>
        <w:t xml:space="preserve"> </w:t>
      </w:r>
      <w:r w:rsidR="0061009B" w:rsidRPr="0061009B">
        <w:rPr>
          <w:b w:val="0"/>
          <w:i w:val="0"/>
          <w:sz w:val="24"/>
          <w:lang w:val="ru-RU"/>
        </w:rPr>
        <w:t>водоотведения</w:t>
      </w:r>
      <w:r w:rsidR="00CF2729">
        <w:rPr>
          <w:b w:val="0"/>
          <w:i w:val="0"/>
          <w:sz w:val="24"/>
          <w:lang w:val="ru-RU"/>
        </w:rPr>
        <w:t>, оказываемые</w:t>
      </w:r>
      <w:r w:rsidR="0061009B" w:rsidRPr="0061009B">
        <w:rPr>
          <w:b w:val="0"/>
          <w:i w:val="0"/>
          <w:sz w:val="24"/>
          <w:lang w:val="ru-RU"/>
        </w:rPr>
        <w:t xml:space="preserve"> </w:t>
      </w:r>
      <w:r w:rsidR="00CF2729">
        <w:rPr>
          <w:b w:val="0"/>
          <w:i w:val="0"/>
          <w:sz w:val="24"/>
          <w:lang w:val="ru-RU"/>
        </w:rPr>
        <w:t xml:space="preserve">муниципальным унитарным предприятием </w:t>
      </w:r>
      <w:proofErr w:type="spellStart"/>
      <w:r w:rsidR="00CF2729">
        <w:rPr>
          <w:b w:val="0"/>
          <w:i w:val="0"/>
          <w:sz w:val="24"/>
          <w:lang w:val="ru-RU"/>
        </w:rPr>
        <w:t>Артинского</w:t>
      </w:r>
      <w:proofErr w:type="spellEnd"/>
      <w:r w:rsidR="00CF2729">
        <w:rPr>
          <w:b w:val="0"/>
          <w:i w:val="0"/>
          <w:sz w:val="24"/>
          <w:lang w:val="ru-RU"/>
        </w:rPr>
        <w:t xml:space="preserve"> городского округа «Водоканал» (поселок городского типа Арти) на территории </w:t>
      </w:r>
      <w:proofErr w:type="spellStart"/>
      <w:r w:rsidR="00CF2729">
        <w:rPr>
          <w:b w:val="0"/>
          <w:i w:val="0"/>
          <w:sz w:val="24"/>
          <w:lang w:val="ru-RU"/>
        </w:rPr>
        <w:t>Артинского</w:t>
      </w:r>
      <w:proofErr w:type="spellEnd"/>
      <w:r w:rsidR="00CF2729">
        <w:rPr>
          <w:b w:val="0"/>
          <w:i w:val="0"/>
          <w:sz w:val="24"/>
          <w:lang w:val="ru-RU"/>
        </w:rPr>
        <w:t xml:space="preserve"> городского округа, с использованием метода экономически обоснованных расходов (затрат) на 2021 год»</w:t>
      </w:r>
      <w:r w:rsidR="0061009B" w:rsidRPr="0061009B">
        <w:rPr>
          <w:b w:val="0"/>
          <w:i w:val="0"/>
          <w:sz w:val="24"/>
          <w:lang w:val="ru-RU"/>
        </w:rPr>
        <w:t>"</w:t>
      </w:r>
      <w:r w:rsidR="0061009B">
        <w:rPr>
          <w:b w:val="0"/>
          <w:i w:val="0"/>
          <w:sz w:val="24"/>
          <w:lang w:val="ru-RU"/>
        </w:rPr>
        <w:t>, установлены тарифы:</w:t>
      </w:r>
      <w:proofErr w:type="gram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104559" w:rsidRPr="00CF2729" w:rsidTr="00D81442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59" w:rsidRPr="005933D7" w:rsidRDefault="00104559" w:rsidP="00D81442">
            <w:pPr>
              <w:jc w:val="center"/>
              <w:rPr>
                <w:sz w:val="22"/>
                <w:lang w:val="ru-RU" w:eastAsia="ru-RU"/>
              </w:rPr>
            </w:pPr>
            <w:r w:rsidRPr="005933D7">
              <w:rPr>
                <w:sz w:val="22"/>
                <w:lang w:val="ru-RU" w:eastAsia="ru-RU"/>
              </w:rPr>
              <w:t>Тариф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5933D7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5933D7">
              <w:rPr>
                <w:rFonts w:eastAsia="Times New Roman" w:cs="Times New Roman"/>
                <w:sz w:val="22"/>
                <w:lang w:val="ru-RU" w:eastAsia="ru-RU"/>
              </w:rPr>
              <w:t>Период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5933D7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5933D7">
              <w:rPr>
                <w:rFonts w:eastAsia="Times New Roman" w:cs="Times New Roman"/>
                <w:sz w:val="22"/>
                <w:lang w:val="ru-RU" w:eastAsia="ru-RU"/>
              </w:rPr>
              <w:t>Руб./</w:t>
            </w:r>
            <w:proofErr w:type="spellStart"/>
            <w:r w:rsidRPr="005933D7">
              <w:rPr>
                <w:rFonts w:eastAsia="Times New Roman" w:cs="Times New Roman"/>
                <w:sz w:val="22"/>
                <w:lang w:val="ru-RU" w:eastAsia="ru-RU"/>
              </w:rPr>
              <w:t>куб</w:t>
            </w:r>
            <w:proofErr w:type="gramStart"/>
            <w:r w:rsidRPr="005933D7">
              <w:rPr>
                <w:rFonts w:eastAsia="Times New Roman" w:cs="Times New Roman"/>
                <w:sz w:val="22"/>
                <w:lang w:val="ru-RU" w:eastAsia="ru-RU"/>
              </w:rPr>
              <w:t>.м</w:t>
            </w:r>
            <w:proofErr w:type="spellEnd"/>
            <w:proofErr w:type="gramEnd"/>
            <w:r w:rsidR="00B7355B" w:rsidRPr="005933D7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r w:rsidRPr="005933D7">
              <w:rPr>
                <w:rFonts w:eastAsia="Times New Roman" w:cs="Times New Roman"/>
                <w:sz w:val="22"/>
                <w:lang w:val="ru-RU" w:eastAsia="ru-RU"/>
              </w:rPr>
              <w:t>(с учетом НДС)</w:t>
            </w:r>
          </w:p>
        </w:tc>
      </w:tr>
      <w:tr w:rsidR="00104559" w:rsidRPr="00CF2729" w:rsidTr="00D81442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59" w:rsidRPr="00A85C0A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Питьевая вода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CF2729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с </w:t>
            </w:r>
            <w:r w:rsidR="00CF2729">
              <w:rPr>
                <w:rFonts w:eastAsia="Times New Roman" w:cs="Times New Roman"/>
                <w:sz w:val="22"/>
                <w:lang w:val="ru-RU" w:eastAsia="ru-RU"/>
              </w:rPr>
              <w:t>16.12.2021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 xml:space="preserve"> по 3</w:t>
            </w:r>
            <w:r w:rsidR="00CF2729">
              <w:rPr>
                <w:rFonts w:eastAsia="Times New Roman" w:cs="Times New Roman"/>
                <w:sz w:val="22"/>
                <w:lang w:val="ru-RU" w:eastAsia="ru-RU"/>
              </w:rPr>
              <w:t>1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</w:t>
            </w:r>
            <w:r w:rsidR="00CF2729">
              <w:rPr>
                <w:rFonts w:eastAsia="Times New Roman" w:cs="Times New Roman"/>
                <w:sz w:val="22"/>
                <w:lang w:val="ru-RU" w:eastAsia="ru-RU"/>
              </w:rPr>
              <w:t>12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.202</w:t>
            </w:r>
            <w:r w:rsidR="00CF2729">
              <w:rPr>
                <w:rFonts w:eastAsia="Times New Roman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39,40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</w:p>
        </w:tc>
      </w:tr>
      <w:tr w:rsidR="00104559" w:rsidRPr="00CF2729" w:rsidTr="00D81442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04559" w:rsidRPr="00CF2729" w:rsidRDefault="00104559">
            <w:pPr>
              <w:rPr>
                <w:lang w:val="ru-RU"/>
              </w:rPr>
            </w:pPr>
            <w:r w:rsidRPr="00F32EAB">
              <w:rPr>
                <w:rFonts w:eastAsia="Times New Roman" w:cs="Times New Roman"/>
                <w:sz w:val="22"/>
                <w:lang w:val="ru-RU" w:eastAsia="ru-RU"/>
              </w:rPr>
              <w:t>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CF272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с 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16.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2.2021 по 31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12.2021</w:t>
            </w:r>
          </w:p>
        </w:tc>
        <w:tc>
          <w:tcPr>
            <w:tcW w:w="3260" w:type="dxa"/>
            <w:vAlign w:val="center"/>
          </w:tcPr>
          <w:p w:rsidR="00104559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34,09</w:t>
            </w:r>
          </w:p>
        </w:tc>
      </w:tr>
    </w:tbl>
    <w:p w:rsidR="00A4179E" w:rsidRPr="000F779D" w:rsidRDefault="00A4179E" w:rsidP="00A4179E">
      <w:pPr>
        <w:rPr>
          <w:sz w:val="16"/>
          <w:lang w:val="ru-RU"/>
        </w:rPr>
      </w:pPr>
      <w:bookmarkStart w:id="0" w:name="_GoBack"/>
      <w:bookmarkEnd w:id="0"/>
    </w:p>
    <w:sectPr w:rsidR="00A4179E" w:rsidRPr="000F779D" w:rsidSect="008E7F21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F"/>
    <w:rsid w:val="00055D75"/>
    <w:rsid w:val="00081C4F"/>
    <w:rsid w:val="000F779D"/>
    <w:rsid w:val="00100CB2"/>
    <w:rsid w:val="00104559"/>
    <w:rsid w:val="00144529"/>
    <w:rsid w:val="00157766"/>
    <w:rsid w:val="001A5561"/>
    <w:rsid w:val="00231FE0"/>
    <w:rsid w:val="002B051F"/>
    <w:rsid w:val="002B1972"/>
    <w:rsid w:val="002F1090"/>
    <w:rsid w:val="0034267F"/>
    <w:rsid w:val="003905AE"/>
    <w:rsid w:val="0042691C"/>
    <w:rsid w:val="00455E5A"/>
    <w:rsid w:val="00457758"/>
    <w:rsid w:val="00463FED"/>
    <w:rsid w:val="004A1BC6"/>
    <w:rsid w:val="004A6FAA"/>
    <w:rsid w:val="0050631D"/>
    <w:rsid w:val="005130C8"/>
    <w:rsid w:val="00546079"/>
    <w:rsid w:val="00584E09"/>
    <w:rsid w:val="00591F24"/>
    <w:rsid w:val="005933D7"/>
    <w:rsid w:val="005A59F6"/>
    <w:rsid w:val="005C1CDB"/>
    <w:rsid w:val="005D2387"/>
    <w:rsid w:val="0061009B"/>
    <w:rsid w:val="0063481A"/>
    <w:rsid w:val="00680AC4"/>
    <w:rsid w:val="006D6295"/>
    <w:rsid w:val="007159C1"/>
    <w:rsid w:val="00721C85"/>
    <w:rsid w:val="007B1188"/>
    <w:rsid w:val="007C52C3"/>
    <w:rsid w:val="00851121"/>
    <w:rsid w:val="008D5870"/>
    <w:rsid w:val="008E7F21"/>
    <w:rsid w:val="009379AF"/>
    <w:rsid w:val="00964C86"/>
    <w:rsid w:val="00A4179E"/>
    <w:rsid w:val="00A45727"/>
    <w:rsid w:val="00AB6A63"/>
    <w:rsid w:val="00B57681"/>
    <w:rsid w:val="00B7355B"/>
    <w:rsid w:val="00B8288C"/>
    <w:rsid w:val="00B90E67"/>
    <w:rsid w:val="00C504CB"/>
    <w:rsid w:val="00C60609"/>
    <w:rsid w:val="00CF1743"/>
    <w:rsid w:val="00CF2729"/>
    <w:rsid w:val="00D32591"/>
    <w:rsid w:val="00DD754C"/>
    <w:rsid w:val="00DE4BA9"/>
    <w:rsid w:val="00E13850"/>
    <w:rsid w:val="00F62511"/>
    <w:rsid w:val="00F7349D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2691C"/>
    <w:pPr>
      <w:keepNext/>
      <w:pBdr>
        <w:bottom w:val="single" w:sz="8" w:space="1" w:color="000000"/>
      </w:pBdr>
      <w:tabs>
        <w:tab w:val="num" w:pos="360"/>
      </w:tabs>
      <w:jc w:val="center"/>
      <w:outlineLvl w:val="0"/>
    </w:pPr>
    <w:rPr>
      <w:rFonts w:eastAsia="Arial Unicode MS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1C"/>
    <w:rPr>
      <w:rFonts w:ascii="Times New Roman" w:eastAsia="Arial Unicode MS" w:hAnsi="Times New Roman" w:cs="Tahoma"/>
      <w:b/>
      <w:bCs/>
      <w:i/>
      <w:iCs/>
      <w:color w:val="000000"/>
      <w:sz w:val="40"/>
      <w:szCs w:val="24"/>
      <w:lang w:val="en-US" w:bidi="en-US"/>
    </w:rPr>
  </w:style>
  <w:style w:type="paragraph" w:customStyle="1" w:styleId="21">
    <w:name w:val="Основной текст 21"/>
    <w:basedOn w:val="a"/>
    <w:rsid w:val="0042691C"/>
    <w:rPr>
      <w:sz w:val="28"/>
    </w:rPr>
  </w:style>
  <w:style w:type="paragraph" w:styleId="HTML">
    <w:name w:val="HTML Preformatted"/>
    <w:basedOn w:val="a"/>
    <w:link w:val="HTML0"/>
    <w:uiPriority w:val="99"/>
    <w:rsid w:val="0059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9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91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1F2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No Spacing"/>
    <w:uiPriority w:val="1"/>
    <w:qFormat/>
    <w:rsid w:val="00A457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93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2691C"/>
    <w:pPr>
      <w:keepNext/>
      <w:pBdr>
        <w:bottom w:val="single" w:sz="8" w:space="1" w:color="000000"/>
      </w:pBdr>
      <w:tabs>
        <w:tab w:val="num" w:pos="360"/>
      </w:tabs>
      <w:jc w:val="center"/>
      <w:outlineLvl w:val="0"/>
    </w:pPr>
    <w:rPr>
      <w:rFonts w:eastAsia="Arial Unicode MS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1C"/>
    <w:rPr>
      <w:rFonts w:ascii="Times New Roman" w:eastAsia="Arial Unicode MS" w:hAnsi="Times New Roman" w:cs="Tahoma"/>
      <w:b/>
      <w:bCs/>
      <w:i/>
      <w:iCs/>
      <w:color w:val="000000"/>
      <w:sz w:val="40"/>
      <w:szCs w:val="24"/>
      <w:lang w:val="en-US" w:bidi="en-US"/>
    </w:rPr>
  </w:style>
  <w:style w:type="paragraph" w:customStyle="1" w:styleId="21">
    <w:name w:val="Основной текст 21"/>
    <w:basedOn w:val="a"/>
    <w:rsid w:val="0042691C"/>
    <w:rPr>
      <w:sz w:val="28"/>
    </w:rPr>
  </w:style>
  <w:style w:type="paragraph" w:styleId="HTML">
    <w:name w:val="HTML Preformatted"/>
    <w:basedOn w:val="a"/>
    <w:link w:val="HTML0"/>
    <w:uiPriority w:val="99"/>
    <w:rsid w:val="0059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9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91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1F2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No Spacing"/>
    <w:uiPriority w:val="1"/>
    <w:qFormat/>
    <w:rsid w:val="00A457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93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VodaResurs</dc:creator>
  <cp:keywords/>
  <dc:description/>
  <cp:lastModifiedBy>VodaResurs</cp:lastModifiedBy>
  <cp:revision>46</cp:revision>
  <cp:lastPrinted>2021-10-22T04:15:00Z</cp:lastPrinted>
  <dcterms:created xsi:type="dcterms:W3CDTF">2021-06-21T09:10:00Z</dcterms:created>
  <dcterms:modified xsi:type="dcterms:W3CDTF">2022-02-21T05:25:00Z</dcterms:modified>
</cp:coreProperties>
</file>